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8C0C" w14:textId="77777777" w:rsidR="00DF1271" w:rsidRPr="00DF1271" w:rsidRDefault="00DF1271" w:rsidP="00DF1271">
      <w:pPr>
        <w:pStyle w:val="Pa6"/>
        <w:spacing w:after="220"/>
        <w:jc w:val="center"/>
        <w:rPr>
          <w:rFonts w:ascii="Verdana" w:hAnsi="Verdana" w:cs="Merck Sans Serif Pro Bold"/>
          <w:color w:val="000000"/>
          <w:sz w:val="36"/>
          <w:szCs w:val="40"/>
        </w:rPr>
      </w:pPr>
      <w:r w:rsidRPr="00DF1271">
        <w:rPr>
          <w:rStyle w:val="A2"/>
          <w:rFonts w:ascii="Verdana" w:hAnsi="Verdana"/>
          <w:sz w:val="36"/>
        </w:rPr>
        <w:t>Registration form</w:t>
      </w:r>
    </w:p>
    <w:p w14:paraId="5102B6BF" w14:textId="77777777" w:rsidR="00DF1271" w:rsidRPr="00DF1271" w:rsidRDefault="00DF1271" w:rsidP="00DF1271">
      <w:pPr>
        <w:pStyle w:val="Pa4"/>
        <w:spacing w:before="180" w:after="40"/>
        <w:rPr>
          <w:rFonts w:ascii="Verdana" w:hAnsi="Verdana" w:cs="Merck Sans Serif Pro Ex Bold"/>
          <w:b/>
          <w:bCs/>
          <w:color w:val="000000"/>
          <w:sz w:val="22"/>
        </w:rPr>
      </w:pPr>
    </w:p>
    <w:p w14:paraId="70299281" w14:textId="77777777" w:rsidR="00DF1271" w:rsidRPr="00DF1271" w:rsidRDefault="00DF1271" w:rsidP="00DF1271">
      <w:pPr>
        <w:pStyle w:val="Pa5"/>
        <w:spacing w:after="100"/>
        <w:rPr>
          <w:rFonts w:ascii="Verdana" w:hAnsi="Verdana" w:cs="Merck Sans Serif Pro Light"/>
          <w:b/>
          <w:color w:val="000000"/>
          <w:szCs w:val="28"/>
        </w:rPr>
      </w:pPr>
      <w:r w:rsidRPr="00DF1271">
        <w:rPr>
          <w:rFonts w:ascii="Verdana" w:hAnsi="Verdana" w:cs="Merck Sans Serif Pro Light"/>
          <w:b/>
          <w:color w:val="000000"/>
          <w:szCs w:val="28"/>
        </w:rPr>
        <w:t>Course:</w:t>
      </w:r>
    </w:p>
    <w:p w14:paraId="5A40714B" w14:textId="608D1F3F" w:rsidR="00DC1A86" w:rsidRDefault="00DC1A86" w:rsidP="00BF6C16">
      <w:pPr>
        <w:pStyle w:val="Listenabsatz"/>
        <w:numPr>
          <w:ilvl w:val="0"/>
          <w:numId w:val="13"/>
        </w:numPr>
        <w:rPr>
          <w:sz w:val="22"/>
        </w:rPr>
      </w:pPr>
      <w:r w:rsidRPr="0074301B">
        <w:rPr>
          <w:sz w:val="22"/>
        </w:rPr>
        <w:t xml:space="preserve">Purification of </w:t>
      </w:r>
      <w:proofErr w:type="spellStart"/>
      <w:r w:rsidRPr="0074301B">
        <w:rPr>
          <w:sz w:val="22"/>
        </w:rPr>
        <w:t>mAbs</w:t>
      </w:r>
      <w:proofErr w:type="spellEnd"/>
      <w:r w:rsidRPr="0074301B">
        <w:rPr>
          <w:sz w:val="22"/>
        </w:rPr>
        <w:t xml:space="preserve"> and related proteins: Chromatographic methods, strategies</w:t>
      </w:r>
      <w:r>
        <w:rPr>
          <w:sz w:val="22"/>
        </w:rPr>
        <w:t xml:space="preserve"> and optimization – </w:t>
      </w:r>
      <w:proofErr w:type="spellStart"/>
      <w:r>
        <w:rPr>
          <w:sz w:val="22"/>
        </w:rPr>
        <w:t>Februar</w:t>
      </w:r>
      <w:proofErr w:type="spellEnd"/>
      <w:r>
        <w:rPr>
          <w:sz w:val="22"/>
        </w:rPr>
        <w:t xml:space="preserve"> 19</w:t>
      </w:r>
      <w:r>
        <w:rPr>
          <w:sz w:val="22"/>
        </w:rPr>
        <w:t>-</w:t>
      </w:r>
      <w:r>
        <w:rPr>
          <w:sz w:val="22"/>
        </w:rPr>
        <w:t>21</w:t>
      </w:r>
      <w:r>
        <w:rPr>
          <w:sz w:val="22"/>
        </w:rPr>
        <w:t>, 2020</w:t>
      </w:r>
    </w:p>
    <w:p w14:paraId="20F4A46E" w14:textId="77777777" w:rsidR="00DC1A86" w:rsidRDefault="00DC1A86" w:rsidP="00DC1A86">
      <w:pPr>
        <w:pStyle w:val="Listenabsatz"/>
        <w:rPr>
          <w:sz w:val="22"/>
        </w:rPr>
      </w:pPr>
    </w:p>
    <w:p w14:paraId="7D1E7B50" w14:textId="59A6420A" w:rsidR="0074301B" w:rsidRDefault="00DE3425" w:rsidP="00BF6C16">
      <w:pPr>
        <w:pStyle w:val="Listenabsatz"/>
        <w:numPr>
          <w:ilvl w:val="0"/>
          <w:numId w:val="13"/>
        </w:numPr>
        <w:rPr>
          <w:sz w:val="22"/>
        </w:rPr>
      </w:pPr>
      <w:r w:rsidRPr="0074301B">
        <w:rPr>
          <w:sz w:val="22"/>
        </w:rPr>
        <w:t xml:space="preserve">Purification of </w:t>
      </w:r>
      <w:proofErr w:type="spellStart"/>
      <w:r w:rsidRPr="0074301B">
        <w:rPr>
          <w:sz w:val="22"/>
        </w:rPr>
        <w:t>mAbs</w:t>
      </w:r>
      <w:proofErr w:type="spellEnd"/>
      <w:r w:rsidRPr="0074301B">
        <w:rPr>
          <w:sz w:val="22"/>
        </w:rPr>
        <w:t xml:space="preserve"> and related proteins: Chromatographic methods, strategies</w:t>
      </w:r>
      <w:r w:rsidR="000044C5">
        <w:rPr>
          <w:sz w:val="22"/>
        </w:rPr>
        <w:t xml:space="preserve"> and optimization – September 02</w:t>
      </w:r>
      <w:r w:rsidR="00DC1A86">
        <w:rPr>
          <w:sz w:val="22"/>
        </w:rPr>
        <w:t>-04, 2020</w:t>
      </w:r>
    </w:p>
    <w:p w14:paraId="2851A2AA" w14:textId="77777777" w:rsidR="0074301B" w:rsidRDefault="0074301B" w:rsidP="0074301B">
      <w:pPr>
        <w:pStyle w:val="Listenabsatz"/>
        <w:rPr>
          <w:sz w:val="22"/>
        </w:rPr>
      </w:pPr>
    </w:p>
    <w:p w14:paraId="6854ABB0" w14:textId="27977AC9" w:rsidR="00DE3425" w:rsidRPr="0074301B" w:rsidRDefault="00DE3425" w:rsidP="00BF6C16">
      <w:pPr>
        <w:pStyle w:val="Listenabsatz"/>
        <w:numPr>
          <w:ilvl w:val="0"/>
          <w:numId w:val="13"/>
        </w:numPr>
        <w:rPr>
          <w:sz w:val="22"/>
        </w:rPr>
      </w:pPr>
      <w:r w:rsidRPr="0074301B">
        <w:rPr>
          <w:sz w:val="22"/>
        </w:rPr>
        <w:t>Purification of Biomolecules: Method Development and Scale-up of Ion Exchange Chroma</w:t>
      </w:r>
      <w:r w:rsidR="00DC1A86">
        <w:rPr>
          <w:sz w:val="22"/>
        </w:rPr>
        <w:t>tography – September 09-1</w:t>
      </w:r>
      <w:bookmarkStart w:id="0" w:name="_GoBack"/>
      <w:bookmarkEnd w:id="0"/>
      <w:r w:rsidR="00DC1A86">
        <w:rPr>
          <w:sz w:val="22"/>
        </w:rPr>
        <w:t>1, 2020</w:t>
      </w:r>
    </w:p>
    <w:p w14:paraId="2DCE8F1A" w14:textId="77777777" w:rsidR="00DE3425" w:rsidRDefault="00DE3425" w:rsidP="00DE3425">
      <w:pPr>
        <w:pStyle w:val="Listenabsatz"/>
        <w:rPr>
          <w:sz w:val="16"/>
        </w:rPr>
      </w:pPr>
    </w:p>
    <w:p w14:paraId="66804E7B" w14:textId="02C0497E" w:rsidR="0061486F" w:rsidRDefault="0061486F" w:rsidP="0061486F">
      <w:pPr>
        <w:pStyle w:val="Listenabsatz"/>
        <w:rPr>
          <w:sz w:val="22"/>
        </w:rPr>
      </w:pPr>
      <w:proofErr w:type="gramStart"/>
      <w:r w:rsidRPr="0061486F">
        <w:rPr>
          <w:sz w:val="22"/>
        </w:rPr>
        <w:t>PRICE:</w:t>
      </w:r>
      <w:proofErr w:type="gramEnd"/>
      <w:r w:rsidRPr="0061486F">
        <w:rPr>
          <w:sz w:val="22"/>
        </w:rPr>
        <w:t xml:space="preserve"> €1050/person (+VAT) including refreshme</w:t>
      </w:r>
      <w:r>
        <w:rPr>
          <w:sz w:val="22"/>
        </w:rPr>
        <w:t>nts and lunch during the course</w:t>
      </w:r>
    </w:p>
    <w:p w14:paraId="02F40569" w14:textId="77777777" w:rsidR="0061486F" w:rsidRPr="00DE3425" w:rsidRDefault="0061486F" w:rsidP="00DE3425">
      <w:pPr>
        <w:pStyle w:val="Listenabsatz"/>
        <w:rPr>
          <w:sz w:val="16"/>
        </w:rPr>
      </w:pPr>
    </w:p>
    <w:p w14:paraId="269DCB4A" w14:textId="77777777" w:rsidR="00DF1271" w:rsidRPr="00DF1271" w:rsidRDefault="00DF1271" w:rsidP="00DF1271">
      <w:pPr>
        <w:rPr>
          <w:sz w:val="16"/>
          <w:lang w:val="de-DE"/>
        </w:rPr>
      </w:pPr>
    </w:p>
    <w:p w14:paraId="2F1284D8" w14:textId="77777777" w:rsidR="00DF1271" w:rsidRPr="00702BD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b/>
          <w:color w:val="000000"/>
          <w:sz w:val="22"/>
          <w:szCs w:val="28"/>
        </w:rPr>
      </w:pPr>
      <w:r w:rsidRPr="00702BD1">
        <w:rPr>
          <w:rFonts w:ascii="Verdana" w:hAnsi="Verdana" w:cs="Merck Sans Serif Pro Light"/>
          <w:b/>
          <w:color w:val="000000"/>
          <w:sz w:val="22"/>
          <w:szCs w:val="28"/>
        </w:rPr>
        <w:t>Attendee:</w:t>
      </w:r>
    </w:p>
    <w:p w14:paraId="747F2689" w14:textId="42E1C5A5" w:rsidR="00DF1271" w:rsidRPr="00702BD1" w:rsidRDefault="00DF1271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>FAMILY NAME: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</w:t>
      </w:r>
      <w:r w:rsidRPr="00702BD1">
        <w:rPr>
          <w:rFonts w:ascii="Verdana" w:hAnsi="Verdana" w:cs="Merck Sans Serif Pro Light"/>
          <w:color w:val="000000"/>
          <w:sz w:val="20"/>
        </w:rPr>
        <w:t xml:space="preserve"> </w:t>
      </w:r>
      <w:r w:rsidR="00DE3425" w:rsidRPr="00702BD1">
        <w:rPr>
          <w:rFonts w:ascii="Verdana" w:hAnsi="Verdana" w:cs="Merck Sans Serif Pro Light"/>
          <w:color w:val="000000"/>
          <w:sz w:val="20"/>
        </w:rPr>
        <w:tab/>
      </w:r>
      <w:r w:rsidRPr="00702BD1">
        <w:rPr>
          <w:rFonts w:ascii="Verdana" w:hAnsi="Verdana" w:cs="Merck Sans Serif Pro Light"/>
          <w:color w:val="000000"/>
          <w:sz w:val="20"/>
        </w:rPr>
        <w:t xml:space="preserve">FIRST NAME: </w:t>
      </w:r>
      <w:r w:rsidR="00702BD1">
        <w:rPr>
          <w:rFonts w:ascii="Verdana" w:hAnsi="Verdana" w:cs="Merck Sans Serif Pro Light"/>
          <w:color w:val="000000"/>
          <w:sz w:val="20"/>
        </w:rPr>
        <w:t>_______________</w:t>
      </w:r>
    </w:p>
    <w:p w14:paraId="4CF64E54" w14:textId="225D94D4" w:rsidR="00DF1271" w:rsidRPr="00702BD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TITLE: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________________________________________________________</w:t>
      </w:r>
    </w:p>
    <w:p w14:paraId="2027D066" w14:textId="579E3E5E" w:rsidR="00DF1271" w:rsidRPr="00702BD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DEPARTMENT: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__________________________________________________</w:t>
      </w:r>
    </w:p>
    <w:p w14:paraId="32729167" w14:textId="27D8E15E" w:rsidR="00DF1271" w:rsidRPr="00702BD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COMPANY: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_____________________________________________________</w:t>
      </w:r>
    </w:p>
    <w:p w14:paraId="7040E6AB" w14:textId="76725024" w:rsidR="00DF1271" w:rsidRPr="00702BD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ADDRESS: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_____________________________________________________</w:t>
      </w:r>
    </w:p>
    <w:p w14:paraId="04DE2E8D" w14:textId="6400524A" w:rsidR="00DF1271" w:rsidRPr="00702BD1" w:rsidRDefault="00DF1271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TOWN: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</w:t>
      </w:r>
      <w:r w:rsidR="00DE3425" w:rsidRPr="00702BD1">
        <w:rPr>
          <w:rFonts w:ascii="Verdana" w:hAnsi="Verdana" w:cs="Merck Sans Serif Pro Light"/>
          <w:color w:val="000000"/>
          <w:sz w:val="20"/>
        </w:rPr>
        <w:tab/>
      </w:r>
      <w:r w:rsidRPr="00702BD1">
        <w:rPr>
          <w:rFonts w:ascii="Verdana" w:hAnsi="Verdana" w:cs="Merck Sans Serif Pro Light"/>
          <w:color w:val="000000"/>
          <w:sz w:val="20"/>
        </w:rPr>
        <w:t xml:space="preserve">ZIP CODE: </w:t>
      </w:r>
      <w:r w:rsidR="00702BD1">
        <w:rPr>
          <w:rFonts w:ascii="Verdana" w:hAnsi="Verdana" w:cs="Merck Sans Serif Pro Light"/>
          <w:color w:val="000000"/>
          <w:sz w:val="20"/>
        </w:rPr>
        <w:t>_________________</w:t>
      </w:r>
    </w:p>
    <w:p w14:paraId="5AAC9796" w14:textId="23F715E9" w:rsidR="00DF1271" w:rsidRPr="00702BD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COUNTRY: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_____________________________________________________</w:t>
      </w:r>
    </w:p>
    <w:p w14:paraId="0E963F05" w14:textId="27F0234B" w:rsidR="00DE3425" w:rsidRPr="00702BD1" w:rsidRDefault="00DE3425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TEL: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</w:t>
      </w:r>
      <w:r w:rsidRPr="00702BD1">
        <w:rPr>
          <w:rFonts w:ascii="Verdana" w:hAnsi="Verdana" w:cs="Merck Sans Serif Pro Light"/>
          <w:color w:val="000000"/>
          <w:sz w:val="20"/>
        </w:rPr>
        <w:tab/>
        <w:t xml:space="preserve">E-MAIL: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</w:t>
      </w:r>
      <w:r w:rsidR="00702BD1">
        <w:rPr>
          <w:rFonts w:ascii="Verdana" w:hAnsi="Verdana" w:cs="Merck Sans Serif Pro Light"/>
          <w:color w:val="000000"/>
          <w:sz w:val="20"/>
        </w:rPr>
        <w:t>__________</w:t>
      </w:r>
    </w:p>
    <w:p w14:paraId="7D26EB9E" w14:textId="77777777" w:rsidR="00DE3425" w:rsidRPr="00702BD1" w:rsidRDefault="00DE3425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</w:rPr>
      </w:pPr>
    </w:p>
    <w:p w14:paraId="3CAB27B2" w14:textId="05DB8798" w:rsidR="00DE3425" w:rsidRPr="00702BD1" w:rsidRDefault="00DE3425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b/>
          <w:color w:val="000000"/>
          <w:sz w:val="22"/>
        </w:rPr>
      </w:pPr>
      <w:r w:rsidRPr="00702BD1">
        <w:rPr>
          <w:rFonts w:ascii="Verdana" w:hAnsi="Verdana" w:cs="Merck Sans Serif Pro Light"/>
          <w:b/>
          <w:color w:val="000000"/>
          <w:sz w:val="22"/>
        </w:rPr>
        <w:t>Invoicing address:</w:t>
      </w:r>
    </w:p>
    <w:p w14:paraId="446883F7" w14:textId="2C3B173A" w:rsidR="00DE3425" w:rsidRPr="00702BD1" w:rsidRDefault="00DE3425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DEPARTMENT: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__________________________________________________</w:t>
      </w:r>
    </w:p>
    <w:p w14:paraId="789B6E1F" w14:textId="7128501B" w:rsidR="00DE3425" w:rsidRPr="00702BD1" w:rsidRDefault="00DE3425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COMPANY: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_____________________________________________________</w:t>
      </w:r>
    </w:p>
    <w:p w14:paraId="7DDCA1D4" w14:textId="261177E4" w:rsidR="00DE3425" w:rsidRPr="00702BD1" w:rsidRDefault="00DE3425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ADDRESS: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_____________________________________________________</w:t>
      </w:r>
    </w:p>
    <w:p w14:paraId="14394AEA" w14:textId="07E0EEAE" w:rsidR="00DE3425" w:rsidRPr="00702BD1" w:rsidRDefault="00DE3425" w:rsidP="00702BD1">
      <w:pPr>
        <w:pStyle w:val="Pa5"/>
        <w:tabs>
          <w:tab w:val="left" w:pos="4536"/>
        </w:tabs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TOWN: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</w:t>
      </w:r>
      <w:r w:rsidRPr="00702BD1">
        <w:rPr>
          <w:rFonts w:ascii="Verdana" w:hAnsi="Verdana" w:cs="Merck Sans Serif Pro Light"/>
          <w:color w:val="000000"/>
          <w:sz w:val="20"/>
        </w:rPr>
        <w:tab/>
        <w:t xml:space="preserve">ZIP CODE: </w:t>
      </w:r>
      <w:r w:rsidR="00702BD1">
        <w:rPr>
          <w:rFonts w:ascii="Verdana" w:hAnsi="Verdana" w:cs="Merck Sans Serif Pro Light"/>
          <w:color w:val="000000"/>
          <w:sz w:val="20"/>
        </w:rPr>
        <w:t>_________________</w:t>
      </w:r>
    </w:p>
    <w:p w14:paraId="74FBA116" w14:textId="26FE6560" w:rsidR="00DE3425" w:rsidRPr="00702BD1" w:rsidRDefault="00DE3425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COUNTRY: 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_____________________________________________________</w:t>
      </w:r>
    </w:p>
    <w:p w14:paraId="51ED7CB4" w14:textId="77777777" w:rsidR="00DE3425" w:rsidRPr="00702BD1" w:rsidRDefault="00DE3425" w:rsidP="00702BD1">
      <w:pPr>
        <w:jc w:val="both"/>
        <w:rPr>
          <w:sz w:val="16"/>
          <w:lang w:val="de-DE"/>
        </w:rPr>
      </w:pPr>
    </w:p>
    <w:p w14:paraId="538ED6FE" w14:textId="7C720FE1" w:rsidR="00DE3425" w:rsidRPr="00702BD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>INTERNAL ORDER NUMBER</w:t>
      </w:r>
      <w:r w:rsidR="00DE3425" w:rsidRPr="00702BD1">
        <w:rPr>
          <w:rFonts w:ascii="Verdana" w:hAnsi="Verdana" w:cs="Merck Sans Serif Pro Light"/>
          <w:color w:val="000000"/>
          <w:sz w:val="20"/>
        </w:rPr>
        <w:t>:</w:t>
      </w:r>
      <w:r w:rsidR="0074301B" w:rsidRPr="00702BD1">
        <w:rPr>
          <w:rFonts w:ascii="Verdana" w:hAnsi="Verdana" w:cs="Merck Sans Serif Pro Light"/>
          <w:color w:val="000000"/>
          <w:sz w:val="20"/>
        </w:rPr>
        <w:t>________________________________________</w:t>
      </w:r>
    </w:p>
    <w:p w14:paraId="54B6ABF9" w14:textId="1E523A2F" w:rsidR="00DF1271" w:rsidRPr="00702BD1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 </w:t>
      </w:r>
    </w:p>
    <w:p w14:paraId="7EF0434C" w14:textId="77777777" w:rsidR="00DF1271" w:rsidRPr="00702BD1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lastRenderedPageBreak/>
        <w:t xml:space="preserve">SIGNATURE: </w:t>
      </w:r>
    </w:p>
    <w:p w14:paraId="6252C4A0" w14:textId="77777777" w:rsidR="00DF1271" w:rsidRPr="00702BD1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0"/>
        </w:rPr>
      </w:pPr>
    </w:p>
    <w:p w14:paraId="1C4E1E72" w14:textId="76A90D92" w:rsidR="00DF1271" w:rsidRPr="00702BD1" w:rsidRDefault="00DE3425" w:rsidP="00DE3425">
      <w:pPr>
        <w:pStyle w:val="Pa5"/>
        <w:numPr>
          <w:ilvl w:val="0"/>
          <w:numId w:val="14"/>
        </w:numPr>
        <w:spacing w:after="100"/>
        <w:ind w:left="284" w:hanging="284"/>
        <w:rPr>
          <w:rFonts w:ascii="Verdana" w:hAnsi="Verdana" w:cs="Merck Sans Serif Pro Light"/>
          <w:color w:val="000000"/>
          <w:sz w:val="20"/>
        </w:rPr>
      </w:pPr>
      <w:r w:rsidRPr="00702BD1">
        <w:rPr>
          <w:rFonts w:ascii="Verdana" w:hAnsi="Verdana" w:cs="Merck Sans Serif Pro Light"/>
          <w:color w:val="000000"/>
          <w:sz w:val="20"/>
        </w:rPr>
        <w:t xml:space="preserve"> I accept Cancellation Terms and Conditions at the back of this form. </w:t>
      </w:r>
    </w:p>
    <w:p w14:paraId="6A08F181" w14:textId="476E4EE8" w:rsidR="0074301B" w:rsidRDefault="0074301B" w:rsidP="00DF1271">
      <w:pPr>
        <w:pStyle w:val="Pa5"/>
        <w:spacing w:after="100"/>
        <w:rPr>
          <w:rFonts w:ascii="Verdana" w:hAnsi="Verdana" w:cs="Merck Sans Serif Pro Light"/>
          <w:color w:val="000000"/>
          <w:sz w:val="22"/>
        </w:rPr>
      </w:pPr>
    </w:p>
    <w:p w14:paraId="6DD5F997" w14:textId="44D5087F" w:rsidR="00702BD1" w:rsidRDefault="00702BD1" w:rsidP="00702BD1">
      <w:pPr>
        <w:rPr>
          <w:lang w:val="de-DE"/>
        </w:rPr>
      </w:pPr>
    </w:p>
    <w:p w14:paraId="3BB3C6AE" w14:textId="7AD9D32E" w:rsidR="00702BD1" w:rsidRDefault="00702BD1" w:rsidP="00702BD1">
      <w:pPr>
        <w:rPr>
          <w:lang w:val="de-DE"/>
        </w:rPr>
      </w:pPr>
    </w:p>
    <w:p w14:paraId="118780FA" w14:textId="77777777" w:rsidR="00702BD1" w:rsidRPr="00702BD1" w:rsidRDefault="00702BD1" w:rsidP="00702BD1">
      <w:pPr>
        <w:rPr>
          <w:lang w:val="de-DE"/>
        </w:rPr>
      </w:pPr>
    </w:p>
    <w:p w14:paraId="3355666A" w14:textId="7425C058" w:rsidR="00DF1271" w:rsidRPr="00DF1271" w:rsidRDefault="00DE3425" w:rsidP="00DF1271">
      <w:pPr>
        <w:pStyle w:val="Pa5"/>
        <w:spacing w:after="100"/>
        <w:rPr>
          <w:rFonts w:ascii="Verdana" w:hAnsi="Verdana" w:cs="Merck Sans Serif Pro Light"/>
          <w:color w:val="000000"/>
          <w:sz w:val="22"/>
        </w:rPr>
      </w:pPr>
      <w:r>
        <w:rPr>
          <w:rFonts w:ascii="Verdana" w:hAnsi="Verdana" w:cs="Merck Sans Serif Pro Light"/>
          <w:color w:val="000000"/>
          <w:sz w:val="22"/>
        </w:rPr>
        <w:t xml:space="preserve">For any </w:t>
      </w:r>
      <w:r w:rsidR="0074301B">
        <w:rPr>
          <w:rFonts w:ascii="Verdana" w:hAnsi="Verdana" w:cs="Merck Sans Serif Pro Light"/>
          <w:color w:val="000000"/>
          <w:sz w:val="22"/>
        </w:rPr>
        <w:t>questions, please contact :</w:t>
      </w:r>
      <w:r w:rsidR="00DF1271" w:rsidRPr="00DF1271">
        <w:rPr>
          <w:rFonts w:ascii="Verdana" w:hAnsi="Verdana" w:cs="Merck Sans Serif Pro Light"/>
          <w:color w:val="000000"/>
          <w:sz w:val="22"/>
        </w:rPr>
        <w:t xml:space="preserve"> </w:t>
      </w:r>
    </w:p>
    <w:p w14:paraId="6E46C8B2" w14:textId="77777777" w:rsidR="00DF1271" w:rsidRPr="00DF127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2"/>
        </w:rPr>
      </w:pPr>
      <w:r w:rsidRPr="00DF1271">
        <w:rPr>
          <w:rFonts w:ascii="Verdana" w:hAnsi="Verdana" w:cs="Merck Sans Serif Pro Light"/>
          <w:color w:val="000000"/>
          <w:sz w:val="22"/>
        </w:rPr>
        <w:t xml:space="preserve">Andrea Bentz:    </w:t>
      </w:r>
      <w:hyperlink r:id="rId11" w:history="1">
        <w:r w:rsidRPr="00DF1271">
          <w:rPr>
            <w:rFonts w:ascii="Verdana" w:hAnsi="Verdana" w:cs="Merck Sans Serif Pro Light"/>
            <w:color w:val="000000"/>
            <w:sz w:val="22"/>
          </w:rPr>
          <w:t>stz-tb@hs-mannheim.de</w:t>
        </w:r>
      </w:hyperlink>
      <w:r w:rsidRPr="00DF1271">
        <w:rPr>
          <w:rFonts w:ascii="Verdana" w:hAnsi="Verdana" w:cs="Merck Sans Serif Pro Light"/>
          <w:color w:val="000000"/>
          <w:sz w:val="22"/>
        </w:rPr>
        <w:t xml:space="preserve"> </w:t>
      </w:r>
    </w:p>
    <w:p w14:paraId="2C8E4CDA" w14:textId="10E8EE11" w:rsidR="00DF1271" w:rsidRPr="00DF127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2"/>
        </w:rPr>
      </w:pPr>
      <w:r w:rsidRPr="00DF1271">
        <w:rPr>
          <w:rFonts w:ascii="Verdana" w:hAnsi="Verdana" w:cs="Merck Sans Serif Pro Light"/>
          <w:color w:val="000000"/>
          <w:sz w:val="22"/>
        </w:rPr>
        <w:t>Steinbeis</w:t>
      </w:r>
      <w:r w:rsidR="000044C5">
        <w:rPr>
          <w:rFonts w:ascii="Verdana" w:hAnsi="Verdana" w:cs="Merck Sans Serif Pro Light"/>
          <w:color w:val="000000"/>
          <w:sz w:val="22"/>
        </w:rPr>
        <w:t xml:space="preserve"> </w:t>
      </w:r>
      <w:r w:rsidRPr="00DF1271">
        <w:rPr>
          <w:rFonts w:ascii="Verdana" w:hAnsi="Verdana" w:cs="Merck Sans Serif Pro Light"/>
          <w:color w:val="000000"/>
          <w:sz w:val="22"/>
        </w:rPr>
        <w:t>Transferzentrum an der Hochschule Mannheim, Paul-Wittsack-Str</w:t>
      </w:r>
      <w:r w:rsidR="000044C5">
        <w:rPr>
          <w:rFonts w:ascii="Verdana" w:hAnsi="Verdana" w:cs="Merck Sans Serif Pro Light"/>
          <w:color w:val="000000"/>
          <w:sz w:val="22"/>
        </w:rPr>
        <w:t xml:space="preserve">aße </w:t>
      </w:r>
      <w:r w:rsidRPr="00DF1271">
        <w:rPr>
          <w:rFonts w:ascii="Verdana" w:hAnsi="Verdana" w:cs="Merck Sans Serif Pro Light"/>
          <w:color w:val="000000"/>
          <w:sz w:val="22"/>
        </w:rPr>
        <w:t>10, 68163 Mannheim, Tel. 0049 621 292</w:t>
      </w:r>
      <w:r w:rsidR="000044C5">
        <w:rPr>
          <w:rFonts w:ascii="Verdana" w:hAnsi="Verdana" w:cs="Merck Sans Serif Pro Light"/>
          <w:color w:val="000000"/>
          <w:sz w:val="22"/>
        </w:rPr>
        <w:t xml:space="preserve"> </w:t>
      </w:r>
      <w:r w:rsidRPr="00DF1271">
        <w:rPr>
          <w:rFonts w:ascii="Verdana" w:hAnsi="Verdana" w:cs="Merck Sans Serif Pro Light"/>
          <w:color w:val="000000"/>
          <w:sz w:val="22"/>
        </w:rPr>
        <w:t>6316, Fax: 0049 621 292 6452</w:t>
      </w:r>
    </w:p>
    <w:p w14:paraId="6A270828" w14:textId="77777777" w:rsidR="00DF1271" w:rsidRPr="00DF1271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2"/>
        </w:rPr>
      </w:pPr>
    </w:p>
    <w:p w14:paraId="6156CE3D" w14:textId="77777777" w:rsidR="00DF1271" w:rsidRPr="00DF1271" w:rsidRDefault="00DF1271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2"/>
        </w:rPr>
      </w:pPr>
      <w:r w:rsidRPr="00DF1271">
        <w:rPr>
          <w:rFonts w:ascii="Verdana" w:hAnsi="Verdana" w:cs="Merck Sans Serif Pro Light"/>
          <w:color w:val="000000"/>
          <w:sz w:val="22"/>
        </w:rPr>
        <w:t xml:space="preserve">Once we have received your completed registration form we will send you a confirmation. </w:t>
      </w:r>
    </w:p>
    <w:p w14:paraId="5A32E588" w14:textId="5301CAEE" w:rsidR="00DF1271" w:rsidRPr="00DF1271" w:rsidRDefault="0074301B" w:rsidP="00702BD1">
      <w:pPr>
        <w:pStyle w:val="Pa5"/>
        <w:spacing w:after="100"/>
        <w:jc w:val="both"/>
        <w:rPr>
          <w:rFonts w:ascii="Verdana" w:hAnsi="Verdana" w:cs="Merck Sans Serif Pro Light"/>
          <w:color w:val="000000"/>
          <w:sz w:val="22"/>
        </w:rPr>
      </w:pPr>
      <w:r>
        <w:rPr>
          <w:rFonts w:ascii="Verdana" w:hAnsi="Verdana" w:cs="Merck Sans Serif Pro Light"/>
          <w:color w:val="000000"/>
          <w:sz w:val="22"/>
        </w:rPr>
        <w:t>Four</w:t>
      </w:r>
      <w:r w:rsidR="00DF1271" w:rsidRPr="00DF1271">
        <w:rPr>
          <w:rFonts w:ascii="Verdana" w:hAnsi="Verdana" w:cs="Merck Sans Serif Pro Light"/>
          <w:color w:val="000000"/>
          <w:sz w:val="22"/>
        </w:rPr>
        <w:t xml:space="preserve"> weeks before the start of the course, you will receive final </w:t>
      </w:r>
      <w:proofErr w:type="spellStart"/>
      <w:r w:rsidR="00DF1271" w:rsidRPr="00DF1271">
        <w:rPr>
          <w:rFonts w:ascii="Verdana" w:hAnsi="Verdana" w:cs="Merck Sans Serif Pro Light"/>
          <w:color w:val="000000"/>
          <w:sz w:val="22"/>
        </w:rPr>
        <w:t>confirmation</w:t>
      </w:r>
      <w:proofErr w:type="spellEnd"/>
      <w:r w:rsidR="00DF1271" w:rsidRPr="00DF1271">
        <w:rPr>
          <w:rFonts w:ascii="Verdana" w:hAnsi="Verdana" w:cs="Merck Sans Serif Pro Light"/>
          <w:color w:val="000000"/>
          <w:sz w:val="22"/>
        </w:rPr>
        <w:t xml:space="preserve"> </w:t>
      </w:r>
      <w:proofErr w:type="spellStart"/>
      <w:r w:rsidR="00DF1271" w:rsidRPr="00DF1271">
        <w:rPr>
          <w:rFonts w:ascii="Verdana" w:hAnsi="Verdana" w:cs="Merck Sans Serif Pro Light"/>
          <w:color w:val="000000"/>
          <w:sz w:val="22"/>
        </w:rPr>
        <w:t>with</w:t>
      </w:r>
      <w:proofErr w:type="spellEnd"/>
      <w:r w:rsidR="00DF1271" w:rsidRPr="00DF1271">
        <w:rPr>
          <w:rFonts w:ascii="Verdana" w:hAnsi="Verdana" w:cs="Merck Sans Serif Pro Light"/>
          <w:color w:val="000000"/>
          <w:sz w:val="22"/>
        </w:rPr>
        <w:t xml:space="preserve"> a </w:t>
      </w:r>
      <w:proofErr w:type="spellStart"/>
      <w:r w:rsidR="00DF1271" w:rsidRPr="00DF1271">
        <w:rPr>
          <w:rFonts w:ascii="Verdana" w:hAnsi="Verdana" w:cs="Merck Sans Serif Pro Light"/>
          <w:color w:val="000000"/>
          <w:sz w:val="22"/>
        </w:rPr>
        <w:t>map</w:t>
      </w:r>
      <w:proofErr w:type="spellEnd"/>
      <w:r w:rsidR="00DF1271" w:rsidRPr="00DF1271">
        <w:rPr>
          <w:rFonts w:ascii="Verdana" w:hAnsi="Verdana" w:cs="Merck Sans Serif Pro Light"/>
          <w:color w:val="000000"/>
          <w:sz w:val="22"/>
        </w:rPr>
        <w:t xml:space="preserve"> of </w:t>
      </w:r>
      <w:proofErr w:type="spellStart"/>
      <w:r w:rsidR="00DF1271" w:rsidRPr="00DF1271">
        <w:rPr>
          <w:rFonts w:ascii="Verdana" w:hAnsi="Verdana" w:cs="Merck Sans Serif Pro Light"/>
          <w:color w:val="000000"/>
          <w:sz w:val="22"/>
        </w:rPr>
        <w:t>the</w:t>
      </w:r>
      <w:proofErr w:type="spellEnd"/>
      <w:r w:rsidR="00DF1271" w:rsidRPr="00DF1271">
        <w:rPr>
          <w:rFonts w:ascii="Verdana" w:hAnsi="Verdana" w:cs="Merck Sans Serif Pro Light"/>
          <w:color w:val="000000"/>
          <w:sz w:val="22"/>
        </w:rPr>
        <w:t xml:space="preserve"> </w:t>
      </w:r>
      <w:proofErr w:type="spellStart"/>
      <w:r w:rsidR="00DF1271" w:rsidRPr="00DF1271">
        <w:rPr>
          <w:rFonts w:ascii="Verdana" w:hAnsi="Verdana" w:cs="Merck Sans Serif Pro Light"/>
          <w:color w:val="000000"/>
          <w:sz w:val="22"/>
        </w:rPr>
        <w:t>location</w:t>
      </w:r>
      <w:proofErr w:type="spellEnd"/>
      <w:r w:rsidR="00DF1271" w:rsidRPr="00DF1271">
        <w:rPr>
          <w:rFonts w:ascii="Verdana" w:hAnsi="Verdana" w:cs="Merck Sans Serif Pro Light"/>
          <w:color w:val="000000"/>
          <w:sz w:val="22"/>
        </w:rPr>
        <w:t xml:space="preserve">, </w:t>
      </w:r>
      <w:proofErr w:type="spellStart"/>
      <w:r w:rsidR="00DF1271" w:rsidRPr="00DF1271">
        <w:rPr>
          <w:rFonts w:ascii="Verdana" w:hAnsi="Verdana" w:cs="Merck Sans Serif Pro Light"/>
          <w:color w:val="000000"/>
          <w:sz w:val="22"/>
        </w:rPr>
        <w:t>timing</w:t>
      </w:r>
      <w:proofErr w:type="spellEnd"/>
      <w:r w:rsidR="00DF1271" w:rsidRPr="00DF1271">
        <w:rPr>
          <w:rFonts w:ascii="Verdana" w:hAnsi="Verdana" w:cs="Merck Sans Serif Pro Light"/>
          <w:color w:val="000000"/>
          <w:sz w:val="22"/>
        </w:rPr>
        <w:t xml:space="preserve"> </w:t>
      </w:r>
      <w:proofErr w:type="spellStart"/>
      <w:r w:rsidR="00DF1271" w:rsidRPr="00DF1271">
        <w:rPr>
          <w:rFonts w:ascii="Verdana" w:hAnsi="Verdana" w:cs="Merck Sans Serif Pro Light"/>
          <w:color w:val="000000"/>
          <w:sz w:val="22"/>
        </w:rPr>
        <w:t>and</w:t>
      </w:r>
      <w:proofErr w:type="spellEnd"/>
      <w:r w:rsidR="000044C5">
        <w:rPr>
          <w:rFonts w:ascii="Verdana" w:hAnsi="Verdana" w:cs="Merck Sans Serif Pro Light"/>
          <w:color w:val="000000"/>
          <w:sz w:val="22"/>
        </w:rPr>
        <w:t xml:space="preserve"> </w:t>
      </w:r>
      <w:r w:rsidR="00DF1271" w:rsidRPr="00DF1271">
        <w:rPr>
          <w:rFonts w:ascii="Verdana" w:hAnsi="Verdana" w:cs="Merck Sans Serif Pro Light"/>
          <w:color w:val="000000"/>
          <w:sz w:val="22"/>
        </w:rPr>
        <w:t xml:space="preserve">a </w:t>
      </w:r>
      <w:proofErr w:type="spellStart"/>
      <w:r w:rsidR="00DF1271" w:rsidRPr="00DF1271">
        <w:rPr>
          <w:rFonts w:ascii="Verdana" w:hAnsi="Verdana" w:cs="Merck Sans Serif Pro Light"/>
          <w:color w:val="000000"/>
          <w:sz w:val="22"/>
        </w:rPr>
        <w:t>detailed</w:t>
      </w:r>
      <w:proofErr w:type="spellEnd"/>
      <w:r w:rsidR="00DF1271" w:rsidRPr="00DF1271">
        <w:rPr>
          <w:rFonts w:ascii="Verdana" w:hAnsi="Verdana" w:cs="Merck Sans Serif Pro Light"/>
          <w:color w:val="000000"/>
          <w:sz w:val="22"/>
        </w:rPr>
        <w:t xml:space="preserve"> </w:t>
      </w:r>
      <w:proofErr w:type="spellStart"/>
      <w:r w:rsidR="00DF1271" w:rsidRPr="00DF1271">
        <w:rPr>
          <w:rFonts w:ascii="Verdana" w:hAnsi="Verdana" w:cs="Merck Sans Serif Pro Light"/>
          <w:color w:val="000000"/>
          <w:sz w:val="22"/>
        </w:rPr>
        <w:t>agenda</w:t>
      </w:r>
      <w:proofErr w:type="spellEnd"/>
      <w:r w:rsidR="00DF1271" w:rsidRPr="00DF1271">
        <w:rPr>
          <w:rFonts w:ascii="Verdana" w:hAnsi="Verdana" w:cs="Merck Sans Serif Pro Light"/>
          <w:color w:val="000000"/>
          <w:sz w:val="22"/>
        </w:rPr>
        <w:t>.</w:t>
      </w:r>
    </w:p>
    <w:p w14:paraId="7BF2B99A" w14:textId="166BB4A4" w:rsidR="00DF1271" w:rsidRDefault="00DF1271" w:rsidP="00DF1271">
      <w:pPr>
        <w:pStyle w:val="Pa5"/>
        <w:spacing w:after="100"/>
        <w:rPr>
          <w:rFonts w:ascii="Verdana" w:hAnsi="Verdana" w:cs="Merck Sans Serif Pro Light"/>
          <w:color w:val="000000"/>
          <w:sz w:val="28"/>
        </w:rPr>
      </w:pPr>
    </w:p>
    <w:p w14:paraId="3CFDA56F" w14:textId="77777777" w:rsidR="00702BD1" w:rsidRPr="00702BD1" w:rsidRDefault="00702BD1" w:rsidP="00702BD1">
      <w:pPr>
        <w:rPr>
          <w:lang w:val="de-DE"/>
        </w:rPr>
      </w:pPr>
    </w:p>
    <w:p w14:paraId="3973EE31" w14:textId="77777777" w:rsidR="0074301B" w:rsidRPr="0074301B" w:rsidRDefault="0074301B" w:rsidP="0074301B">
      <w:pPr>
        <w:autoSpaceDE w:val="0"/>
        <w:autoSpaceDN w:val="0"/>
        <w:adjustRightInd w:val="0"/>
        <w:spacing w:line="240" w:lineRule="auto"/>
        <w:rPr>
          <w:rFonts w:cs="VerdanaPro-Bold"/>
          <w:b/>
          <w:bCs/>
          <w:color w:val="0F69AF"/>
          <w:sz w:val="24"/>
          <w:szCs w:val="20"/>
        </w:rPr>
      </w:pPr>
      <w:r w:rsidRPr="0074301B">
        <w:rPr>
          <w:rFonts w:cs="VerdanaPro-Bold"/>
          <w:b/>
          <w:bCs/>
          <w:color w:val="0F69AF"/>
          <w:sz w:val="24"/>
          <w:szCs w:val="20"/>
        </w:rPr>
        <w:t>Cancellation policy</w:t>
      </w:r>
    </w:p>
    <w:p w14:paraId="2F859642" w14:textId="77777777" w:rsidR="0074301B" w:rsidRPr="0074301B" w:rsidRDefault="0074301B" w:rsidP="0074301B">
      <w:pPr>
        <w:autoSpaceDE w:val="0"/>
        <w:autoSpaceDN w:val="0"/>
        <w:adjustRightInd w:val="0"/>
        <w:spacing w:line="240" w:lineRule="auto"/>
        <w:rPr>
          <w:rFonts w:cs="VerdanaPro-Bold"/>
          <w:b/>
          <w:bCs/>
          <w:color w:val="A5CD50"/>
          <w:sz w:val="22"/>
          <w:szCs w:val="18"/>
        </w:rPr>
      </w:pPr>
      <w:r w:rsidRPr="0074301B">
        <w:rPr>
          <w:rFonts w:cs="VerdanaPro-Bold"/>
          <w:b/>
          <w:bCs/>
          <w:color w:val="A5CD50"/>
          <w:sz w:val="22"/>
          <w:szCs w:val="18"/>
        </w:rPr>
        <w:t>Cancellation by attendee</w:t>
      </w:r>
    </w:p>
    <w:p w14:paraId="0DC4F2C4" w14:textId="006EBB3A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You are liable to pay 100% of the fees in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case of cancellation less than 2 weeks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from the course start date.</w:t>
      </w:r>
    </w:p>
    <w:p w14:paraId="257B836E" w14:textId="05C33D8B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You are liable to pay 50% of the fees in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case of cancellation between 2 and 4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weeks from the course start date.</w:t>
      </w:r>
    </w:p>
    <w:p w14:paraId="200BAB5A" w14:textId="0B528E54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There are no cancellation fees in case of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cancellation more than 4 weeks before the</w:t>
      </w:r>
      <w:r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course start date.</w:t>
      </w:r>
    </w:p>
    <w:p w14:paraId="34A01FD1" w14:textId="3A43481B" w:rsid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As an alternative to cancellation, you can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name a replacement to attend in your place.</w:t>
      </w:r>
    </w:p>
    <w:p w14:paraId="240B8887" w14:textId="77777777" w:rsidR="0074301B" w:rsidRPr="0074301B" w:rsidRDefault="0074301B" w:rsidP="0074301B">
      <w:pPr>
        <w:autoSpaceDE w:val="0"/>
        <w:autoSpaceDN w:val="0"/>
        <w:adjustRightInd w:val="0"/>
        <w:spacing w:line="240" w:lineRule="auto"/>
        <w:rPr>
          <w:rFonts w:eastAsia="VerdanaPro-Regular" w:cs="VerdanaPro-Regular"/>
          <w:color w:val="000000"/>
          <w:sz w:val="22"/>
          <w:szCs w:val="18"/>
        </w:rPr>
      </w:pPr>
    </w:p>
    <w:p w14:paraId="7DF1701C" w14:textId="77777777" w:rsidR="0074301B" w:rsidRPr="0074301B" w:rsidRDefault="0074301B" w:rsidP="0074301B">
      <w:pPr>
        <w:autoSpaceDE w:val="0"/>
        <w:autoSpaceDN w:val="0"/>
        <w:adjustRightInd w:val="0"/>
        <w:spacing w:line="240" w:lineRule="auto"/>
        <w:rPr>
          <w:rFonts w:cs="VerdanaPro-Bold"/>
          <w:b/>
          <w:bCs/>
          <w:color w:val="A5CD50"/>
          <w:sz w:val="22"/>
          <w:szCs w:val="18"/>
        </w:rPr>
      </w:pPr>
      <w:r w:rsidRPr="0074301B">
        <w:rPr>
          <w:rFonts w:cs="VerdanaPro-Bold"/>
          <w:b/>
          <w:bCs/>
          <w:color w:val="A5CD50"/>
          <w:sz w:val="22"/>
          <w:szCs w:val="18"/>
        </w:rPr>
        <w:t>Cancellation by us</w:t>
      </w:r>
    </w:p>
    <w:p w14:paraId="21572915" w14:textId="499B9857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We reserve the right to modify course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location, material or instructors, or to restrict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course registration.</w:t>
      </w:r>
    </w:p>
    <w:p w14:paraId="4D02F60D" w14:textId="06D2F49D" w:rsidR="0074301B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rFonts w:eastAsia="VerdanaPro-Regular" w:cs="VerdanaPro-Regular"/>
          <w:color w:val="000000"/>
          <w:sz w:val="22"/>
          <w:szCs w:val="18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>• It may be necessary for reasons beyond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our control to cancel a course. We will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</w:t>
      </w:r>
      <w:r w:rsidRPr="0074301B">
        <w:rPr>
          <w:rFonts w:eastAsia="VerdanaPro-Regular" w:cs="VerdanaPro-Regular"/>
          <w:color w:val="000000"/>
          <w:sz w:val="22"/>
          <w:szCs w:val="18"/>
        </w:rPr>
        <w:t>automatically register you for the following</w:t>
      </w:r>
      <w:r w:rsidR="00702BD1">
        <w:rPr>
          <w:rFonts w:eastAsia="VerdanaPro-Regular" w:cs="VerdanaPro-Regular"/>
          <w:color w:val="000000"/>
          <w:sz w:val="22"/>
          <w:szCs w:val="18"/>
        </w:rPr>
        <w:t xml:space="preserve"> session of this course</w:t>
      </w:r>
      <w:r w:rsidR="000044C5">
        <w:rPr>
          <w:rFonts w:eastAsia="VerdanaPro-Regular" w:cs="VerdanaPro-Regular"/>
          <w:color w:val="000000"/>
          <w:sz w:val="22"/>
          <w:szCs w:val="18"/>
        </w:rPr>
        <w:t>.</w:t>
      </w:r>
    </w:p>
    <w:p w14:paraId="54B357AC" w14:textId="473BF7DD" w:rsidR="008261A8" w:rsidRPr="0074301B" w:rsidRDefault="0074301B" w:rsidP="00702BD1">
      <w:pPr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74301B">
        <w:rPr>
          <w:rFonts w:eastAsia="VerdanaPro-Regular" w:cs="VerdanaPro-Regular"/>
          <w:color w:val="000000"/>
          <w:sz w:val="22"/>
          <w:szCs w:val="18"/>
        </w:rPr>
        <w:t xml:space="preserve">• We are not responsible for </w:t>
      </w:r>
      <w:r w:rsidR="000044C5">
        <w:rPr>
          <w:rFonts w:eastAsia="VerdanaPro-Regular" w:cs="VerdanaPro-Regular"/>
          <w:color w:val="000000"/>
          <w:sz w:val="22"/>
          <w:szCs w:val="18"/>
        </w:rPr>
        <w:t>t</w:t>
      </w:r>
      <w:r w:rsidR="000044C5" w:rsidRPr="000044C5">
        <w:rPr>
          <w:rFonts w:eastAsia="VerdanaPro-Regular" w:cs="VerdanaPro-Regular"/>
          <w:color w:val="000000"/>
          <w:sz w:val="22"/>
          <w:szCs w:val="18"/>
        </w:rPr>
        <w:t xml:space="preserve">ravel expenses </w:t>
      </w:r>
      <w:r w:rsidRPr="0074301B">
        <w:rPr>
          <w:rFonts w:eastAsia="VerdanaPro-Regular" w:cs="VerdanaPro-Regular"/>
          <w:color w:val="000000"/>
          <w:sz w:val="22"/>
          <w:szCs w:val="18"/>
        </w:rPr>
        <w:t>or other costs incurred due to cancellation.</w:t>
      </w:r>
    </w:p>
    <w:sectPr w:rsidR="008261A8" w:rsidRPr="0074301B" w:rsidSect="0074301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268" w:right="1814" w:bottom="426" w:left="1701" w:header="14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B6D95" w14:textId="77777777" w:rsidR="00D527A3" w:rsidRDefault="00D527A3" w:rsidP="00BB2DAA">
      <w:r>
        <w:separator/>
      </w:r>
    </w:p>
  </w:endnote>
  <w:endnote w:type="continuationSeparator" w:id="0">
    <w:p w14:paraId="25B2CCDB" w14:textId="77777777" w:rsidR="00D527A3" w:rsidRDefault="00D527A3" w:rsidP="00B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rck Sans Serif Pro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k Sans Serif Pro Ex Bold">
    <w:altName w:val="Merck Sans Serif Pro Ex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k Sans Serif Pro Light">
    <w:altName w:val="Merck Sans Serif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3A43" w14:textId="77777777" w:rsidR="00BC1688" w:rsidRDefault="00BC1688"/>
  <w:tbl>
    <w:tblPr>
      <w:tblStyle w:val="Tabellenraster"/>
      <w:tblpPr w:vertAnchor="page" w:horzAnchor="page" w:tblpX="1" w:tblpY="14255"/>
      <w:tblW w:w="12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907" w:type="dxa"/>
        <w:right w:w="0" w:type="dxa"/>
      </w:tblCellMar>
      <w:tblLook w:val="04A0" w:firstRow="1" w:lastRow="0" w:firstColumn="1" w:lastColumn="0" w:noHBand="0" w:noVBand="1"/>
    </w:tblPr>
    <w:tblGrid>
      <w:gridCol w:w="10202"/>
      <w:gridCol w:w="2040"/>
    </w:tblGrid>
    <w:tr w:rsidR="00BB2DAA" w:rsidRPr="00BB2DAA" w14:paraId="7C9DE220" w14:textId="77777777" w:rsidTr="00BC1688">
      <w:trPr>
        <w:trHeight w:hRule="exact" w:val="845"/>
      </w:trPr>
      <w:tc>
        <w:tcPr>
          <w:tcW w:w="4167" w:type="pct"/>
          <w:shd w:val="clear" w:color="auto" w:fill="auto"/>
          <w:vAlign w:val="bottom"/>
        </w:tcPr>
        <w:p w14:paraId="2D69E15A" w14:textId="77777777" w:rsidR="00C918A7" w:rsidRDefault="00C918A7" w:rsidP="00BC1688">
          <w:pPr>
            <w:pStyle w:val="Fuzeile"/>
            <w:ind w:left="3686"/>
            <w:rPr>
              <w:szCs w:val="16"/>
            </w:rPr>
          </w:pPr>
        </w:p>
        <w:p w14:paraId="51F6F856" w14:textId="77777777" w:rsidR="00BB2DAA" w:rsidRPr="00BB2DAA" w:rsidRDefault="00C918A7" w:rsidP="00BC1688">
          <w:pPr>
            <w:pStyle w:val="Fuzeile"/>
            <w:ind w:left="3686"/>
            <w:rPr>
              <w:szCs w:val="16"/>
            </w:rPr>
          </w:pPr>
          <w:r>
            <w:rPr>
              <w:szCs w:val="16"/>
            </w:rPr>
            <w:t xml:space="preserve">The life science business of </w:t>
          </w:r>
          <w:r w:rsidRPr="0081756B">
            <w:rPr>
              <w:szCs w:val="16"/>
            </w:rPr>
            <w:t xml:space="preserve">Merck </w:t>
          </w:r>
          <w:proofErr w:type="spellStart"/>
          <w:r w:rsidRPr="0081756B">
            <w:rPr>
              <w:szCs w:val="16"/>
            </w:rPr>
            <w:t>KGaA</w:t>
          </w:r>
          <w:proofErr w:type="spellEnd"/>
          <w:r w:rsidRPr="0081756B">
            <w:rPr>
              <w:szCs w:val="16"/>
            </w:rPr>
            <w:t>, Darmstadt, Germany</w:t>
          </w:r>
          <w:r>
            <w:rPr>
              <w:szCs w:val="16"/>
            </w:rPr>
            <w:t xml:space="preserve"> </w:t>
          </w:r>
          <w:r>
            <w:rPr>
              <w:szCs w:val="16"/>
            </w:rPr>
            <w:br/>
            <w:t xml:space="preserve">operates as </w:t>
          </w:r>
          <w:proofErr w:type="spellStart"/>
          <w:r>
            <w:rPr>
              <w:szCs w:val="16"/>
            </w:rPr>
            <w:t>MilliporeSigma</w:t>
          </w:r>
          <w:proofErr w:type="spellEnd"/>
          <w:r>
            <w:rPr>
              <w:szCs w:val="16"/>
            </w:rPr>
            <w:t xml:space="preserve"> in the U.S. and Canada.</w:t>
          </w:r>
          <w:r w:rsidR="00BC1688" w:rsidRPr="00BB2DAA">
            <w:rPr>
              <w:noProof/>
              <w:szCs w:val="16"/>
              <w:lang w:val="de-DE" w:eastAsia="de-DE"/>
            </w:rPr>
            <w:drawing>
              <wp:anchor distT="0" distB="0" distL="114300" distR="114300" simplePos="0" relativeHeight="251672576" behindDoc="1" locked="0" layoutInCell="1" allowOverlap="1" wp14:anchorId="232B245D" wp14:editId="491ED887">
                <wp:simplePos x="0" y="0"/>
                <wp:positionH relativeFrom="page">
                  <wp:posOffset>1080135</wp:posOffset>
                </wp:positionH>
                <wp:positionV relativeFrom="page">
                  <wp:posOffset>0</wp:posOffset>
                </wp:positionV>
                <wp:extent cx="900000" cy="432000"/>
                <wp:effectExtent l="0" t="0" r="0" b="0"/>
                <wp:wrapNone/>
                <wp:docPr id="97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rks_logo_do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3" w:type="pct"/>
          <w:vAlign w:val="bottom"/>
        </w:tcPr>
        <w:p w14:paraId="0AA1CF64" w14:textId="13551578" w:rsidR="00BB2DAA" w:rsidRPr="00BB2DAA" w:rsidRDefault="00BB2DAA" w:rsidP="00FF29C9">
          <w:pPr>
            <w:pStyle w:val="Fuzeile"/>
            <w:tabs>
              <w:tab w:val="right" w:pos="8222"/>
            </w:tabs>
            <w:ind w:right="907"/>
            <w:jc w:val="right"/>
            <w:rPr>
              <w:szCs w:val="16"/>
            </w:rPr>
          </w:pPr>
          <w:r w:rsidRPr="00BB2DAA">
            <w:rPr>
              <w:szCs w:val="16"/>
            </w:rPr>
            <w:fldChar w:fldCharType="begin"/>
          </w:r>
          <w:r w:rsidRPr="00BB2DAA">
            <w:rPr>
              <w:szCs w:val="16"/>
            </w:rPr>
            <w:instrText xml:space="preserve"> PAGE   \* MERGEFORMAT </w:instrText>
          </w:r>
          <w:r w:rsidRPr="00BB2DAA">
            <w:rPr>
              <w:szCs w:val="16"/>
            </w:rPr>
            <w:fldChar w:fldCharType="separate"/>
          </w:r>
          <w:r w:rsidR="00DC1A86">
            <w:rPr>
              <w:noProof/>
              <w:szCs w:val="16"/>
            </w:rPr>
            <w:t>2</w:t>
          </w:r>
          <w:r w:rsidRPr="00BB2DAA">
            <w:rPr>
              <w:szCs w:val="16"/>
            </w:rPr>
            <w:fldChar w:fldCharType="end"/>
          </w:r>
          <w:r w:rsidRPr="00BB2DAA">
            <w:rPr>
              <w:szCs w:val="16"/>
            </w:rPr>
            <w:t xml:space="preserve"> of </w:t>
          </w:r>
          <w:r w:rsidRPr="00BB2DAA">
            <w:rPr>
              <w:szCs w:val="16"/>
            </w:rPr>
            <w:fldChar w:fldCharType="begin"/>
          </w:r>
          <w:r w:rsidRPr="00BB2DAA">
            <w:rPr>
              <w:szCs w:val="16"/>
            </w:rPr>
            <w:instrText xml:space="preserve"> NUMPAGES   \* MERGEFORMAT </w:instrText>
          </w:r>
          <w:r w:rsidRPr="00BB2DAA">
            <w:rPr>
              <w:szCs w:val="16"/>
            </w:rPr>
            <w:fldChar w:fldCharType="separate"/>
          </w:r>
          <w:r w:rsidR="00DC1A86">
            <w:rPr>
              <w:noProof/>
              <w:szCs w:val="16"/>
            </w:rPr>
            <w:t>2</w:t>
          </w:r>
          <w:r w:rsidRPr="00BB2DAA">
            <w:rPr>
              <w:noProof/>
              <w:szCs w:val="16"/>
            </w:rPr>
            <w:fldChar w:fldCharType="end"/>
          </w:r>
        </w:p>
      </w:tc>
    </w:tr>
  </w:tbl>
  <w:p w14:paraId="4FF8EBAC" w14:textId="77777777" w:rsidR="00BB2DAA" w:rsidRPr="00BB2DAA" w:rsidRDefault="00BB2DAA">
    <w:pPr>
      <w:pStyle w:val="Fuzeil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page" w:tblpX="1" w:tblpY="14255"/>
      <w:tblW w:w="12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907" w:type="dxa"/>
        <w:right w:w="0" w:type="dxa"/>
      </w:tblCellMar>
      <w:tblLook w:val="04A0" w:firstRow="1" w:lastRow="0" w:firstColumn="1" w:lastColumn="0" w:noHBand="0" w:noVBand="1"/>
    </w:tblPr>
    <w:tblGrid>
      <w:gridCol w:w="10202"/>
      <w:gridCol w:w="2040"/>
    </w:tblGrid>
    <w:tr w:rsidR="00BB2DAA" w:rsidRPr="00BB2DAA" w14:paraId="55BA88E7" w14:textId="77777777" w:rsidTr="00FF29C9">
      <w:trPr>
        <w:trHeight w:hRule="exact" w:val="845"/>
      </w:trPr>
      <w:tc>
        <w:tcPr>
          <w:tcW w:w="2500" w:type="pct"/>
          <w:shd w:val="clear" w:color="auto" w:fill="auto"/>
          <w:vAlign w:val="bottom"/>
        </w:tcPr>
        <w:p w14:paraId="1BCE2BC3" w14:textId="77777777" w:rsidR="00BB2DAA" w:rsidRPr="00BB2DAA" w:rsidRDefault="00A60235" w:rsidP="00FF29C9">
          <w:pPr>
            <w:pStyle w:val="Fuzeile"/>
            <w:ind w:left="3691"/>
            <w:rPr>
              <w:szCs w:val="16"/>
            </w:rPr>
          </w:pPr>
          <w:r>
            <w:rPr>
              <w:szCs w:val="16"/>
            </w:rPr>
            <w:t xml:space="preserve">The life science business of </w:t>
          </w:r>
          <w:r w:rsidRPr="0081756B">
            <w:rPr>
              <w:szCs w:val="16"/>
            </w:rPr>
            <w:t xml:space="preserve">Merck </w:t>
          </w:r>
          <w:proofErr w:type="spellStart"/>
          <w:r w:rsidRPr="0081756B">
            <w:rPr>
              <w:szCs w:val="16"/>
            </w:rPr>
            <w:t>KGaA</w:t>
          </w:r>
          <w:proofErr w:type="spellEnd"/>
          <w:r w:rsidRPr="0081756B">
            <w:rPr>
              <w:szCs w:val="16"/>
            </w:rPr>
            <w:t>, Darmstadt, Germany</w:t>
          </w:r>
          <w:r>
            <w:rPr>
              <w:szCs w:val="16"/>
            </w:rPr>
            <w:t xml:space="preserve"> </w:t>
          </w:r>
          <w:r>
            <w:rPr>
              <w:szCs w:val="16"/>
            </w:rPr>
            <w:br/>
            <w:t xml:space="preserve">operates as </w:t>
          </w:r>
          <w:proofErr w:type="spellStart"/>
          <w:r>
            <w:rPr>
              <w:szCs w:val="16"/>
            </w:rPr>
            <w:t>MilliporeSigma</w:t>
          </w:r>
          <w:proofErr w:type="spellEnd"/>
          <w:r>
            <w:rPr>
              <w:szCs w:val="16"/>
            </w:rPr>
            <w:t xml:space="preserve"> in the U.S. and Canada.</w:t>
          </w:r>
        </w:p>
      </w:tc>
      <w:tc>
        <w:tcPr>
          <w:tcW w:w="500" w:type="pct"/>
          <w:vAlign w:val="bottom"/>
        </w:tcPr>
        <w:p w14:paraId="4F71A457" w14:textId="24BCE360" w:rsidR="00BB2DAA" w:rsidRPr="00BB2DAA" w:rsidRDefault="00BB2DAA" w:rsidP="00FF29C9">
          <w:pPr>
            <w:pStyle w:val="Fuzeile"/>
            <w:tabs>
              <w:tab w:val="right" w:pos="8222"/>
            </w:tabs>
            <w:ind w:right="907"/>
            <w:jc w:val="right"/>
            <w:rPr>
              <w:szCs w:val="16"/>
            </w:rPr>
          </w:pPr>
          <w:r w:rsidRPr="00BB2DAA">
            <w:rPr>
              <w:szCs w:val="16"/>
            </w:rPr>
            <w:fldChar w:fldCharType="begin"/>
          </w:r>
          <w:r w:rsidRPr="00BB2DAA">
            <w:rPr>
              <w:szCs w:val="16"/>
            </w:rPr>
            <w:instrText xml:space="preserve"> PAGE   \* MERGEFORMAT </w:instrText>
          </w:r>
          <w:r w:rsidRPr="00BB2DAA">
            <w:rPr>
              <w:szCs w:val="16"/>
            </w:rPr>
            <w:fldChar w:fldCharType="separate"/>
          </w:r>
          <w:r w:rsidR="00DC1A86">
            <w:rPr>
              <w:noProof/>
              <w:szCs w:val="16"/>
            </w:rPr>
            <w:t>1</w:t>
          </w:r>
          <w:r w:rsidRPr="00BB2DAA">
            <w:rPr>
              <w:szCs w:val="16"/>
            </w:rPr>
            <w:fldChar w:fldCharType="end"/>
          </w:r>
          <w:r w:rsidRPr="00BB2DAA">
            <w:rPr>
              <w:szCs w:val="16"/>
            </w:rPr>
            <w:t xml:space="preserve"> of </w:t>
          </w:r>
          <w:r w:rsidRPr="00BB2DAA">
            <w:rPr>
              <w:szCs w:val="16"/>
            </w:rPr>
            <w:fldChar w:fldCharType="begin"/>
          </w:r>
          <w:r w:rsidRPr="00BB2DAA">
            <w:rPr>
              <w:szCs w:val="16"/>
            </w:rPr>
            <w:instrText xml:space="preserve"> NUMPAGES   \* MERGEFORMAT </w:instrText>
          </w:r>
          <w:r w:rsidRPr="00BB2DAA">
            <w:rPr>
              <w:szCs w:val="16"/>
            </w:rPr>
            <w:fldChar w:fldCharType="separate"/>
          </w:r>
          <w:r w:rsidR="00DC1A86">
            <w:rPr>
              <w:noProof/>
              <w:szCs w:val="16"/>
            </w:rPr>
            <w:t>2</w:t>
          </w:r>
          <w:r w:rsidRPr="00BB2DAA">
            <w:rPr>
              <w:noProof/>
              <w:szCs w:val="16"/>
            </w:rPr>
            <w:fldChar w:fldCharType="end"/>
          </w:r>
        </w:p>
      </w:tc>
    </w:tr>
  </w:tbl>
  <w:p w14:paraId="7022E3F3" w14:textId="77777777" w:rsidR="00BB2DAA" w:rsidRPr="00BB2DAA" w:rsidRDefault="00BB2DAA" w:rsidP="00BB2DAA">
    <w:pPr>
      <w:pStyle w:val="Fuzeile"/>
      <w:jc w:val="right"/>
      <w:rPr>
        <w:szCs w:val="16"/>
      </w:rPr>
    </w:pPr>
    <w:r w:rsidRPr="00BB2DAA">
      <w:rPr>
        <w:noProof/>
        <w:szCs w:val="16"/>
        <w:lang w:val="de-DE" w:eastAsia="de-DE"/>
      </w:rPr>
      <w:drawing>
        <wp:anchor distT="0" distB="0" distL="114300" distR="114300" simplePos="0" relativeHeight="251666432" behindDoc="1" locked="0" layoutInCell="1" allowOverlap="1" wp14:anchorId="2B8741F0" wp14:editId="7EF9693A">
          <wp:simplePos x="0" y="0"/>
          <wp:positionH relativeFrom="page">
            <wp:posOffset>1080135</wp:posOffset>
          </wp:positionH>
          <wp:positionV relativeFrom="page">
            <wp:posOffset>9037320</wp:posOffset>
          </wp:positionV>
          <wp:extent cx="899795" cy="431658"/>
          <wp:effectExtent l="0" t="0" r="0" b="635"/>
          <wp:wrapNone/>
          <wp:docPr id="10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ks_logo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3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58FDFE9" w14:textId="77777777" w:rsidR="00BB2DAA" w:rsidRPr="00BB2DAA" w:rsidRDefault="00BB2DAA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4AB49" w14:textId="77777777" w:rsidR="00D527A3" w:rsidRDefault="00D527A3" w:rsidP="00BB2DAA">
      <w:r>
        <w:separator/>
      </w:r>
    </w:p>
  </w:footnote>
  <w:footnote w:type="continuationSeparator" w:id="0">
    <w:p w14:paraId="2838FCAD" w14:textId="77777777" w:rsidR="00D527A3" w:rsidRDefault="00D527A3" w:rsidP="00BB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833A" w14:textId="6C48BE66" w:rsidR="00CA55C9" w:rsidRDefault="00D527A3">
    <w:pPr>
      <w:pStyle w:val="Kopfzeile"/>
    </w:pPr>
    <w:r>
      <w:rPr>
        <w:noProof/>
      </w:rPr>
      <w:pict w14:anchorId="3DBD4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62782" o:spid="_x0000_s2053" type="#_x0000_t75" style="position:absolute;margin-left:0;margin-top:0;width:435.7pt;height:550.35pt;z-index:-251641856;mso-position-horizontal:center;mso-position-horizontal-relative:margin;mso-position-vertical:center;mso-position-vertical-relative:margin" o:allowincell="f">
          <v:imagedata r:id="rId1" o:title="M-Lab-string-graph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3FFC" w14:textId="79BAB40A" w:rsidR="00BB2DAA" w:rsidRDefault="00DE3425">
    <w:pPr>
      <w:pStyle w:val="Kopfzeile"/>
    </w:pPr>
    <w:r w:rsidRPr="00DE3425">
      <w:rPr>
        <w:noProof/>
        <w:lang w:val="de-DE" w:eastAsia="de-DE"/>
      </w:rPr>
      <w:drawing>
        <wp:anchor distT="0" distB="0" distL="114300" distR="114300" simplePos="0" relativeHeight="251681792" behindDoc="0" locked="0" layoutInCell="1" allowOverlap="1" wp14:anchorId="4E902ABF" wp14:editId="48F43259">
          <wp:simplePos x="0" y="0"/>
          <wp:positionH relativeFrom="margin">
            <wp:posOffset>0</wp:posOffset>
          </wp:positionH>
          <wp:positionV relativeFrom="paragraph">
            <wp:posOffset>189865</wp:posOffset>
          </wp:positionV>
          <wp:extent cx="847725" cy="848360"/>
          <wp:effectExtent l="0" t="0" r="9525" b="889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W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425">
      <w:rPr>
        <w:noProof/>
        <w:lang w:val="de-DE" w:eastAsia="de-DE"/>
      </w:rPr>
      <w:drawing>
        <wp:anchor distT="0" distB="0" distL="114300" distR="114300" simplePos="0" relativeHeight="251680768" behindDoc="0" locked="0" layoutInCell="1" allowOverlap="1" wp14:anchorId="194EB820" wp14:editId="2DC99517">
          <wp:simplePos x="0" y="0"/>
          <wp:positionH relativeFrom="margin">
            <wp:posOffset>3794760</wp:posOffset>
          </wp:positionH>
          <wp:positionV relativeFrom="paragraph">
            <wp:posOffset>375920</wp:posOffset>
          </wp:positionV>
          <wp:extent cx="2012315" cy="311785"/>
          <wp:effectExtent l="0" t="0" r="6985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K_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1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A3">
      <w:rPr>
        <w:noProof/>
      </w:rPr>
      <w:pict w14:anchorId="3C11A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62783" o:spid="_x0000_s2054" type="#_x0000_t75" style="position:absolute;margin-left:0;margin-top:0;width:435.7pt;height:550.35pt;z-index:-251640832;mso-position-horizontal:center;mso-position-horizontal-relative:margin;mso-position-vertical:center;mso-position-vertical-relative:margin" o:allowincell="f">
          <v:imagedata r:id="rId3" o:title="M-Lab-string-graph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A7AC" w14:textId="0C2388C0" w:rsidR="00BB2DAA" w:rsidRDefault="00DF127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7696" behindDoc="0" locked="0" layoutInCell="1" allowOverlap="1" wp14:anchorId="58CCD902" wp14:editId="058F829C">
          <wp:simplePos x="0" y="0"/>
          <wp:positionH relativeFrom="margin">
            <wp:posOffset>3794760</wp:posOffset>
          </wp:positionH>
          <wp:positionV relativeFrom="paragraph">
            <wp:posOffset>494665</wp:posOffset>
          </wp:positionV>
          <wp:extent cx="2012489" cy="312381"/>
          <wp:effectExtent l="0" t="0" r="0" b="0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K_LOGO_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89" cy="31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8720" behindDoc="0" locked="0" layoutInCell="1" allowOverlap="1" wp14:anchorId="30522B75" wp14:editId="6B266FDC">
          <wp:simplePos x="0" y="0"/>
          <wp:positionH relativeFrom="margin">
            <wp:align>left</wp:align>
          </wp:positionH>
          <wp:positionV relativeFrom="paragraph">
            <wp:posOffset>308610</wp:posOffset>
          </wp:positionV>
          <wp:extent cx="847725" cy="848360"/>
          <wp:effectExtent l="0" t="0" r="9525" b="8890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W-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A3">
      <w:rPr>
        <w:noProof/>
      </w:rPr>
      <w:pict w14:anchorId="49EA5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62781" o:spid="_x0000_s2052" type="#_x0000_t75" style="position:absolute;margin-left:0;margin-top:0;width:435.7pt;height:550.35pt;z-index:-251642880;mso-position-horizontal:center;mso-position-horizontal-relative:margin;mso-position-vertical:center;mso-position-vertical-relative:margin" o:allowincell="f">
          <v:imagedata r:id="rId3" o:title="M-Lab-string-graph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52F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661A"/>
    <w:multiLevelType w:val="hybridMultilevel"/>
    <w:tmpl w:val="6BA03A90"/>
    <w:lvl w:ilvl="0" w:tplc="0BDA02CC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00F2"/>
    <w:multiLevelType w:val="hybridMultilevel"/>
    <w:tmpl w:val="54F6FCE6"/>
    <w:lvl w:ilvl="0" w:tplc="9F6ED320">
      <w:start w:val="1"/>
      <w:numFmt w:val="decimal"/>
      <w:pStyle w:val="Heading4Numbered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DAF"/>
    <w:multiLevelType w:val="hybridMultilevel"/>
    <w:tmpl w:val="46F69A8A"/>
    <w:lvl w:ilvl="0" w:tplc="77125EA6">
      <w:start w:val="1"/>
      <w:numFmt w:val="bullet"/>
      <w:pStyle w:val="MBullet1"/>
      <w:lvlText w:val=""/>
      <w:lvlJc w:val="left"/>
      <w:pPr>
        <w:ind w:left="360" w:hanging="360"/>
      </w:pPr>
      <w:rPr>
        <w:rFonts w:ascii="Symbol" w:hAnsi="Symbol" w:hint="default"/>
        <w:color w:val="503291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561B"/>
    <w:multiLevelType w:val="hybridMultilevel"/>
    <w:tmpl w:val="2990CD7C"/>
    <w:lvl w:ilvl="0" w:tplc="E7EAA0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33FC"/>
    <w:multiLevelType w:val="hybridMultilevel"/>
    <w:tmpl w:val="36FA7180"/>
    <w:lvl w:ilvl="0" w:tplc="9EC8D862">
      <w:start w:val="1"/>
      <w:numFmt w:val="decimal"/>
      <w:pStyle w:val="Heading1Numbered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099A"/>
    <w:multiLevelType w:val="hybridMultilevel"/>
    <w:tmpl w:val="145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4934"/>
    <w:multiLevelType w:val="multilevel"/>
    <w:tmpl w:val="2FA89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210A4"/>
    <w:multiLevelType w:val="hybridMultilevel"/>
    <w:tmpl w:val="D38091A8"/>
    <w:lvl w:ilvl="0" w:tplc="432EA0AC">
      <w:start w:val="1"/>
      <w:numFmt w:val="decimal"/>
      <w:pStyle w:val="Heading2Numbered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115FA"/>
    <w:multiLevelType w:val="multilevel"/>
    <w:tmpl w:val="8A4865E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76557"/>
    <w:multiLevelType w:val="hybridMultilevel"/>
    <w:tmpl w:val="32425A2A"/>
    <w:lvl w:ilvl="0" w:tplc="2B98B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D733A"/>
    <w:multiLevelType w:val="hybridMultilevel"/>
    <w:tmpl w:val="2762283A"/>
    <w:lvl w:ilvl="0" w:tplc="E84A18F8">
      <w:start w:val="1"/>
      <w:numFmt w:val="bullet"/>
      <w:pStyle w:val="MBullet2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25451E5"/>
    <w:multiLevelType w:val="hybridMultilevel"/>
    <w:tmpl w:val="227AE7D4"/>
    <w:lvl w:ilvl="0" w:tplc="E7EAA0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04F18"/>
    <w:multiLevelType w:val="hybridMultilevel"/>
    <w:tmpl w:val="28A83CA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F"/>
    <w:rsid w:val="000044C5"/>
    <w:rsid w:val="000318A6"/>
    <w:rsid w:val="000412BD"/>
    <w:rsid w:val="00091075"/>
    <w:rsid w:val="000A4D72"/>
    <w:rsid w:val="000B2D0F"/>
    <w:rsid w:val="000D7679"/>
    <w:rsid w:val="000E0FAC"/>
    <w:rsid w:val="001049F1"/>
    <w:rsid w:val="00151AE4"/>
    <w:rsid w:val="002517F7"/>
    <w:rsid w:val="002541BE"/>
    <w:rsid w:val="002E702C"/>
    <w:rsid w:val="002F3F29"/>
    <w:rsid w:val="003376FA"/>
    <w:rsid w:val="0036747C"/>
    <w:rsid w:val="003A378F"/>
    <w:rsid w:val="004610E4"/>
    <w:rsid w:val="004B2250"/>
    <w:rsid w:val="004C7D08"/>
    <w:rsid w:val="004F1689"/>
    <w:rsid w:val="00514F37"/>
    <w:rsid w:val="0059241E"/>
    <w:rsid w:val="00594466"/>
    <w:rsid w:val="005E0E81"/>
    <w:rsid w:val="00600A40"/>
    <w:rsid w:val="0061486F"/>
    <w:rsid w:val="006913EB"/>
    <w:rsid w:val="006B271D"/>
    <w:rsid w:val="006D61F0"/>
    <w:rsid w:val="007019D3"/>
    <w:rsid w:val="00702BD1"/>
    <w:rsid w:val="00742CFC"/>
    <w:rsid w:val="0074301B"/>
    <w:rsid w:val="007453CC"/>
    <w:rsid w:val="00751687"/>
    <w:rsid w:val="00793653"/>
    <w:rsid w:val="007C1906"/>
    <w:rsid w:val="008261A8"/>
    <w:rsid w:val="008B04C1"/>
    <w:rsid w:val="00900192"/>
    <w:rsid w:val="0091052F"/>
    <w:rsid w:val="0096123F"/>
    <w:rsid w:val="00A108A1"/>
    <w:rsid w:val="00A23738"/>
    <w:rsid w:val="00A60235"/>
    <w:rsid w:val="00A71689"/>
    <w:rsid w:val="00A81E22"/>
    <w:rsid w:val="00AD1F5B"/>
    <w:rsid w:val="00B1178F"/>
    <w:rsid w:val="00B31A12"/>
    <w:rsid w:val="00B6673F"/>
    <w:rsid w:val="00B83431"/>
    <w:rsid w:val="00B9078C"/>
    <w:rsid w:val="00BB2DAA"/>
    <w:rsid w:val="00BC1688"/>
    <w:rsid w:val="00C54B4C"/>
    <w:rsid w:val="00C918A7"/>
    <w:rsid w:val="00C94C5E"/>
    <w:rsid w:val="00CA55C9"/>
    <w:rsid w:val="00CB6B2F"/>
    <w:rsid w:val="00D369CE"/>
    <w:rsid w:val="00D40310"/>
    <w:rsid w:val="00D527A3"/>
    <w:rsid w:val="00DB4A8D"/>
    <w:rsid w:val="00DC1A86"/>
    <w:rsid w:val="00DC64C0"/>
    <w:rsid w:val="00DE3425"/>
    <w:rsid w:val="00DF1271"/>
    <w:rsid w:val="00DF7244"/>
    <w:rsid w:val="00E03F31"/>
    <w:rsid w:val="00ED69D4"/>
    <w:rsid w:val="00F974A8"/>
    <w:rsid w:val="00FE033A"/>
    <w:rsid w:val="00FE3D4D"/>
    <w:rsid w:val="00FE6D89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685A284"/>
  <w14:defaultImageDpi w14:val="300"/>
  <w15:docId w15:val="{79C88FEC-D361-489A-895D-FCC5FC5A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250"/>
    <w:pPr>
      <w:spacing w:line="288" w:lineRule="auto"/>
    </w:pPr>
    <w:rPr>
      <w:rFonts w:ascii="Verdana" w:hAnsi="Verdana"/>
      <w:sz w:val="18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3738"/>
    <w:pPr>
      <w:keepNext/>
      <w:keepLines/>
      <w:spacing w:before="240"/>
      <w:outlineLvl w:val="0"/>
    </w:pPr>
    <w:rPr>
      <w:rFonts w:eastAsiaTheme="majorEastAsia" w:cstheme="majorBidi"/>
      <w:color w:val="503291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AC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3738"/>
    <w:pPr>
      <w:keepNext/>
      <w:keepLines/>
      <w:spacing w:before="40"/>
      <w:outlineLvl w:val="2"/>
    </w:pPr>
    <w:rPr>
      <w:rFonts w:eastAsiaTheme="majorEastAsia" w:cstheme="majorBidi"/>
      <w:b/>
      <w:color w:val="503291" w:themeColor="accent1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0FAC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0FAC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FA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FAC"/>
    <w:rPr>
      <w:rFonts w:ascii="Verdana" w:hAnsi="Verdana"/>
      <w:sz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E0FAC"/>
    <w:pPr>
      <w:tabs>
        <w:tab w:val="center" w:pos="4153"/>
        <w:tab w:val="right" w:pos="830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E0FAC"/>
    <w:rPr>
      <w:rFonts w:ascii="Verdana" w:hAnsi="Verdana"/>
      <w:sz w:val="1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FAC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FAC"/>
    <w:rPr>
      <w:rFonts w:ascii="Lucida Grande" w:hAnsi="Lucida Grande" w:cs="Lucida Grande"/>
      <w:sz w:val="18"/>
      <w:szCs w:val="18"/>
      <w:lang w:val="en-GB"/>
    </w:rPr>
  </w:style>
  <w:style w:type="table" w:styleId="Tabellenraster">
    <w:name w:val="Table Grid"/>
    <w:basedOn w:val="NormaleTabelle"/>
    <w:uiPriority w:val="39"/>
    <w:rsid w:val="000E0FA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gendadetails">
    <w:name w:val="M_Agenda details"/>
    <w:basedOn w:val="Standard"/>
    <w:qFormat/>
    <w:rsid w:val="002E702C"/>
    <w:rPr>
      <w:rFonts w:eastAsia="Times New Roman" w:cs="Times New Roman"/>
      <w:szCs w:val="20"/>
    </w:rPr>
  </w:style>
  <w:style w:type="paragraph" w:customStyle="1" w:styleId="MBullet1">
    <w:name w:val="M_Bullet_1"/>
    <w:basedOn w:val="Standard"/>
    <w:qFormat/>
    <w:rsid w:val="00A23738"/>
    <w:pPr>
      <w:numPr>
        <w:numId w:val="1"/>
      </w:numPr>
    </w:pPr>
    <w:rPr>
      <w:szCs w:val="18"/>
    </w:rPr>
  </w:style>
  <w:style w:type="paragraph" w:customStyle="1" w:styleId="MBullet2">
    <w:name w:val="M_Bullet_2"/>
    <w:basedOn w:val="MBullet1"/>
    <w:qFormat/>
    <w:rsid w:val="006B271D"/>
    <w:pPr>
      <w:numPr>
        <w:numId w:val="3"/>
      </w:numPr>
      <w:ind w:left="714" w:hanging="357"/>
    </w:pPr>
  </w:style>
  <w:style w:type="paragraph" w:customStyle="1" w:styleId="MTableentry">
    <w:name w:val="M_Table entry"/>
    <w:basedOn w:val="Standard"/>
    <w:qFormat/>
    <w:rsid w:val="002E702C"/>
    <w:pPr>
      <w:spacing w:after="60"/>
    </w:pPr>
    <w:rPr>
      <w:rFonts w:eastAsia="Times New Roman" w:cs="Times New Roman"/>
      <w:szCs w:val="20"/>
    </w:rPr>
  </w:style>
  <w:style w:type="paragraph" w:customStyle="1" w:styleId="MTablehead">
    <w:name w:val="M_Table_head"/>
    <w:basedOn w:val="MTableentry"/>
    <w:qFormat/>
    <w:rsid w:val="000E0FAC"/>
    <w:pPr>
      <w:spacing w:before="120" w:after="120"/>
    </w:pPr>
    <w:rPr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3738"/>
    <w:rPr>
      <w:rFonts w:ascii="Verdana" w:eastAsiaTheme="majorEastAsia" w:hAnsi="Verdana" w:cstheme="majorBidi"/>
      <w:color w:val="503291" w:themeColor="accent1"/>
      <w:sz w:val="28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AC"/>
    <w:rPr>
      <w:rFonts w:ascii="Verdana" w:eastAsiaTheme="majorEastAsia" w:hAnsi="Verdana" w:cstheme="majorBidi"/>
      <w:color w:val="000000" w:themeColor="text1"/>
      <w:sz w:val="28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3738"/>
    <w:rPr>
      <w:rFonts w:ascii="Verdana" w:eastAsiaTheme="majorEastAsia" w:hAnsi="Verdana" w:cstheme="majorBidi"/>
      <w:b/>
      <w:color w:val="503291" w:themeColor="accent1"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E0FAC"/>
    <w:rPr>
      <w:rFonts w:ascii="Verdana" w:eastAsiaTheme="majorEastAsia" w:hAnsi="Verdana" w:cstheme="majorBidi"/>
      <w:b/>
      <w:iCs/>
      <w:color w:val="000000" w:themeColor="text1"/>
      <w:sz w:val="18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0FAC"/>
    <w:rPr>
      <w:rFonts w:ascii="Verdana" w:eastAsiaTheme="majorEastAsia" w:hAnsi="Verdana" w:cstheme="majorBidi"/>
      <w:i/>
      <w:color w:val="000000" w:themeColor="text1"/>
      <w:sz w:val="1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A81E22"/>
    <w:pPr>
      <w:spacing w:before="220"/>
      <w:contextualSpacing/>
    </w:pPr>
    <w:rPr>
      <w:rFonts w:eastAsiaTheme="majorEastAsia" w:cstheme="majorBidi"/>
      <w:b/>
      <w:color w:val="503291" w:themeColor="accent1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E22"/>
    <w:rPr>
      <w:rFonts w:ascii="Verdana" w:eastAsiaTheme="majorEastAsia" w:hAnsi="Verdana" w:cstheme="majorBidi"/>
      <w:b/>
      <w:color w:val="503291" w:themeColor="accent1"/>
      <w:spacing w:val="-10"/>
      <w:kern w:val="28"/>
      <w:sz w:val="40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0FAC"/>
    <w:pPr>
      <w:numPr>
        <w:ilvl w:val="1"/>
      </w:numPr>
    </w:pPr>
    <w:rPr>
      <w:color w:val="2DBECD" w:themeColor="text2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0FAC"/>
    <w:rPr>
      <w:rFonts w:ascii="Verdana" w:hAnsi="Verdana"/>
      <w:color w:val="2DBECD" w:themeColor="text2"/>
      <w:spacing w:val="15"/>
      <w:sz w:val="22"/>
      <w:szCs w:val="22"/>
      <w:lang w:val="en-GB"/>
    </w:rPr>
  </w:style>
  <w:style w:type="paragraph" w:customStyle="1" w:styleId="Heading1Numbered">
    <w:name w:val="Heading 1 Numbered"/>
    <w:basedOn w:val="berschrift1"/>
    <w:link w:val="Heading1NumberedCar"/>
    <w:qFormat/>
    <w:rsid w:val="00A81E22"/>
    <w:pPr>
      <w:numPr>
        <w:numId w:val="4"/>
      </w:numPr>
      <w:spacing w:before="0"/>
      <w:ind w:left="357" w:hanging="357"/>
    </w:pPr>
    <w:rPr>
      <w:noProof/>
      <w:lang w:val="de-DE"/>
    </w:rPr>
  </w:style>
  <w:style w:type="paragraph" w:customStyle="1" w:styleId="Heading2Numbered">
    <w:name w:val="Heading 2 Numbered"/>
    <w:basedOn w:val="berschrift2"/>
    <w:link w:val="Heading2NumberedCar"/>
    <w:qFormat/>
    <w:rsid w:val="00A81E22"/>
    <w:pPr>
      <w:numPr>
        <w:numId w:val="5"/>
      </w:numPr>
      <w:ind w:left="357" w:hanging="357"/>
    </w:pPr>
    <w:rPr>
      <w:noProof/>
      <w:lang w:val="de-DE"/>
    </w:rPr>
  </w:style>
  <w:style w:type="character" w:customStyle="1" w:styleId="Heading1NumberedCar">
    <w:name w:val="Heading 1 Numbered Car"/>
    <w:basedOn w:val="Absatz-Standardschriftart"/>
    <w:link w:val="Heading1Numbered"/>
    <w:rsid w:val="00A81E22"/>
    <w:rPr>
      <w:rFonts w:ascii="Verdana" w:eastAsiaTheme="majorEastAsia" w:hAnsi="Verdana" w:cstheme="majorBidi"/>
      <w:noProof/>
      <w:color w:val="503291" w:themeColor="accent1"/>
      <w:sz w:val="28"/>
      <w:szCs w:val="32"/>
      <w:lang w:val="de-DE"/>
    </w:rPr>
  </w:style>
  <w:style w:type="paragraph" w:customStyle="1" w:styleId="Heading3Numbered">
    <w:name w:val="Heading 3 Numbered"/>
    <w:basedOn w:val="berschrift3"/>
    <w:link w:val="Heading3NumberedCar"/>
    <w:qFormat/>
    <w:rsid w:val="00A81E22"/>
    <w:pPr>
      <w:numPr>
        <w:numId w:val="7"/>
      </w:numPr>
      <w:ind w:left="357" w:hanging="357"/>
    </w:pPr>
    <w:rPr>
      <w:noProof/>
      <w:szCs w:val="18"/>
      <w:lang w:val="de-DE"/>
    </w:rPr>
  </w:style>
  <w:style w:type="character" w:customStyle="1" w:styleId="Heading2NumberedCar">
    <w:name w:val="Heading 2 Numbered Car"/>
    <w:basedOn w:val="Absatz-Standardschriftart"/>
    <w:link w:val="Heading2Numbered"/>
    <w:rsid w:val="00A81E22"/>
    <w:rPr>
      <w:rFonts w:ascii="Verdana" w:eastAsiaTheme="majorEastAsia" w:hAnsi="Verdana" w:cstheme="majorBidi"/>
      <w:noProof/>
      <w:color w:val="000000" w:themeColor="text1"/>
      <w:sz w:val="28"/>
      <w:szCs w:val="26"/>
      <w:lang w:val="de-DE"/>
    </w:rPr>
  </w:style>
  <w:style w:type="paragraph" w:customStyle="1" w:styleId="Heading4Numbered">
    <w:name w:val="Heading 4 Numbered"/>
    <w:basedOn w:val="berschrift4"/>
    <w:link w:val="Heading4NumberedCar"/>
    <w:qFormat/>
    <w:rsid w:val="00A81E22"/>
    <w:pPr>
      <w:numPr>
        <w:numId w:val="6"/>
      </w:numPr>
      <w:ind w:left="357" w:hanging="357"/>
    </w:pPr>
    <w:rPr>
      <w:noProof/>
      <w:szCs w:val="18"/>
      <w:lang w:val="de-DE"/>
    </w:rPr>
  </w:style>
  <w:style w:type="character" w:customStyle="1" w:styleId="Heading3NumberedCar">
    <w:name w:val="Heading 3 Numbered Car"/>
    <w:basedOn w:val="Absatz-Standardschriftart"/>
    <w:link w:val="Heading3Numbered"/>
    <w:rsid w:val="00A81E22"/>
    <w:rPr>
      <w:rFonts w:ascii="Verdana" w:eastAsiaTheme="majorEastAsia" w:hAnsi="Verdana" w:cstheme="majorBidi"/>
      <w:b/>
      <w:noProof/>
      <w:color w:val="503291" w:themeColor="accent1"/>
      <w:sz w:val="20"/>
      <w:szCs w:val="18"/>
      <w:lang w:val="de-DE"/>
    </w:rPr>
  </w:style>
  <w:style w:type="character" w:customStyle="1" w:styleId="Heading4NumberedCar">
    <w:name w:val="Heading 4 Numbered Car"/>
    <w:basedOn w:val="Absatz-Standardschriftart"/>
    <w:link w:val="Heading4Numbered"/>
    <w:rsid w:val="00A81E22"/>
    <w:rPr>
      <w:rFonts w:ascii="Verdana" w:eastAsiaTheme="majorEastAsia" w:hAnsi="Verdana" w:cstheme="majorBidi"/>
      <w:b/>
      <w:iCs/>
      <w:noProof/>
      <w:color w:val="000000" w:themeColor="text1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0B2D0F"/>
    <w:rPr>
      <w:color w:val="4EA9E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0B2D0F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53CC"/>
    <w:rPr>
      <w:color w:val="F28ABF" w:themeColor="followedHyperlink"/>
      <w:u w:val="single"/>
    </w:rPr>
  </w:style>
  <w:style w:type="paragraph" w:customStyle="1" w:styleId="Default">
    <w:name w:val="Default"/>
    <w:rsid w:val="00151AE4"/>
    <w:pPr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styleId="Listenabsatz">
    <w:name w:val="List Paragraph"/>
    <w:basedOn w:val="Standard"/>
    <w:uiPriority w:val="34"/>
    <w:qFormat/>
    <w:rsid w:val="00B31A1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1A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A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A12"/>
    <w:rPr>
      <w:rFonts w:ascii="Verdana" w:hAnsi="Verdan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A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A12"/>
    <w:rPr>
      <w:rFonts w:ascii="Verdana" w:hAnsi="Verdana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052F"/>
    <w:rPr>
      <w:color w:val="808080"/>
      <w:shd w:val="clear" w:color="auto" w:fill="E6E6E6"/>
    </w:rPr>
  </w:style>
  <w:style w:type="paragraph" w:customStyle="1" w:styleId="Pa6">
    <w:name w:val="Pa6"/>
    <w:basedOn w:val="Standard"/>
    <w:next w:val="Standard"/>
    <w:uiPriority w:val="99"/>
    <w:rsid w:val="00DF1271"/>
    <w:pPr>
      <w:autoSpaceDE w:val="0"/>
      <w:autoSpaceDN w:val="0"/>
      <w:adjustRightInd w:val="0"/>
      <w:spacing w:line="501" w:lineRule="atLeast"/>
    </w:pPr>
    <w:rPr>
      <w:rFonts w:ascii="Merck Sans Serif Pro Bold" w:eastAsiaTheme="minorHAnsi" w:hAnsi="Merck Sans Serif Pro Bold"/>
      <w:sz w:val="24"/>
      <w:lang w:val="de-DE"/>
    </w:rPr>
  </w:style>
  <w:style w:type="character" w:customStyle="1" w:styleId="A2">
    <w:name w:val="A2"/>
    <w:uiPriority w:val="99"/>
    <w:rsid w:val="00DF1271"/>
    <w:rPr>
      <w:rFonts w:cs="Merck Sans Serif Pro Bold"/>
      <w:b/>
      <w:bCs/>
      <w:color w:val="000000"/>
      <w:sz w:val="40"/>
      <w:szCs w:val="40"/>
    </w:rPr>
  </w:style>
  <w:style w:type="paragraph" w:customStyle="1" w:styleId="Pa5">
    <w:name w:val="Pa5"/>
    <w:basedOn w:val="Standard"/>
    <w:next w:val="Standard"/>
    <w:uiPriority w:val="99"/>
    <w:rsid w:val="00DF1271"/>
    <w:pPr>
      <w:autoSpaceDE w:val="0"/>
      <w:autoSpaceDN w:val="0"/>
      <w:adjustRightInd w:val="0"/>
      <w:spacing w:line="181" w:lineRule="atLeast"/>
    </w:pPr>
    <w:rPr>
      <w:rFonts w:ascii="Merck Sans Serif Pro Bold" w:eastAsiaTheme="minorHAnsi" w:hAnsi="Merck Sans Serif Pro Bold"/>
      <w:sz w:val="24"/>
      <w:lang w:val="de-DE"/>
    </w:rPr>
  </w:style>
  <w:style w:type="paragraph" w:customStyle="1" w:styleId="Pa4">
    <w:name w:val="Pa4"/>
    <w:basedOn w:val="Standard"/>
    <w:next w:val="Standard"/>
    <w:uiPriority w:val="99"/>
    <w:rsid w:val="00DF1271"/>
    <w:pPr>
      <w:autoSpaceDE w:val="0"/>
      <w:autoSpaceDN w:val="0"/>
      <w:adjustRightInd w:val="0"/>
      <w:spacing w:line="191" w:lineRule="atLeast"/>
    </w:pPr>
    <w:rPr>
      <w:rFonts w:ascii="Merck Sans Serif Pro Bold" w:eastAsiaTheme="minorHAnsi" w:hAnsi="Merck Sans Serif Pro Bold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z-tb@hs-mannheim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TI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R016620\Global%20Merck%20Templates\US_CAN\Blanko_Logo_only\Word_Template_Logo_Only_MilliporeSigma.dotx" TargetMode="External"/></Relationships>
</file>

<file path=word/theme/theme1.xml><?xml version="1.0" encoding="utf-8"?>
<a:theme xmlns:a="http://schemas.openxmlformats.org/drawingml/2006/main" name="Office Theme">
  <a:themeElements>
    <a:clrScheme name="Merck0116">
      <a:dk1>
        <a:sysClr val="windowText" lastClr="000000"/>
      </a:dk1>
      <a:lt1>
        <a:sysClr val="window" lastClr="FFFFFF"/>
      </a:lt1>
      <a:dk2>
        <a:srgbClr val="2DBECD"/>
      </a:dk2>
      <a:lt2>
        <a:srgbClr val="E61E50"/>
      </a:lt2>
      <a:accent1>
        <a:srgbClr val="503291"/>
      </a:accent1>
      <a:accent2>
        <a:srgbClr val="0F69AF"/>
      </a:accent2>
      <a:accent3>
        <a:srgbClr val="A5CD50"/>
      </a:accent3>
      <a:accent4>
        <a:srgbClr val="FFC832"/>
      </a:accent4>
      <a:accent5>
        <a:srgbClr val="EB3C96"/>
      </a:accent5>
      <a:accent6>
        <a:srgbClr val="149B5F"/>
      </a:accent6>
      <a:hlink>
        <a:srgbClr val="4EA9EF"/>
      </a:hlink>
      <a:folHlink>
        <a:srgbClr val="F28AB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AFE80EF3A8044A498BF3DE9D54BEE" ma:contentTypeVersion="5" ma:contentTypeDescription="Create a new document." ma:contentTypeScope="" ma:versionID="ac97337b4b02fc9db172c7987fc3f97a">
  <xsd:schema xmlns:xsd="http://www.w3.org/2001/XMLSchema" xmlns:xs="http://www.w3.org/2001/XMLSchema" xmlns:p="http://schemas.microsoft.com/office/2006/metadata/properties" xmlns:ns2="db9fe1af-a0fe-46fe-b45f-2db5e3bd785e" xmlns:ns3="ba12cad2-e95d-4df2-82a4-40245cd90e73" targetNamespace="http://schemas.microsoft.com/office/2006/metadata/properties" ma:root="true" ma:fieldsID="4bd59853ca612e95310f32fd78d2eb63" ns2:_="" ns3:_="">
    <xsd:import namespace="db9fe1af-a0fe-46fe-b45f-2db5e3bd785e"/>
    <xsd:import namespace="ba12cad2-e95d-4df2-82a4-40245cd90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e1af-a0fe-46fe-b45f-2db5e3bd7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cad2-e95d-4df2-82a4-40245cd9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94F05-DA62-4F7D-99F9-8771B6D32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F4C43-3D50-4185-83E0-9DD984CB5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fe1af-a0fe-46fe-b45f-2db5e3bd785e"/>
    <ds:schemaRef ds:uri="ba12cad2-e95d-4df2-82a4-40245cd90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6363B-8630-4CB4-A285-83C5110CE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8ACF89-4209-4843-BED9-56B1F7DC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Word_Template_Logo_Only_MilliporeSigma.dotx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Cangiano</dc:creator>
  <cp:keywords/>
  <dc:description/>
  <cp:lastModifiedBy>steinbeis</cp:lastModifiedBy>
  <cp:revision>2</cp:revision>
  <dcterms:created xsi:type="dcterms:W3CDTF">2020-01-15T09:28:00Z</dcterms:created>
  <dcterms:modified xsi:type="dcterms:W3CDTF">2020-01-15T09:28:00Z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0x010100102AFE80EF3A8044A498BF3DE9D54BEE</vt:lpwstr>
  </property>
</Properties>
</file>